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CED" w:rsidRDefault="00CC7CED" w:rsidP="003A46BD">
      <w:pPr>
        <w:ind w:firstLine="720"/>
        <w:jc w:val="both"/>
        <w:rPr>
          <w:rFonts w:ascii="Times New Roman" w:hAnsi="Times New Roman"/>
          <w:sz w:val="24"/>
          <w:szCs w:val="24"/>
        </w:rPr>
      </w:pPr>
    </w:p>
    <w:p w:rsidR="0090604E" w:rsidRPr="00AA340A" w:rsidRDefault="0090604E" w:rsidP="003A46BD">
      <w:pPr>
        <w:ind w:firstLine="720"/>
        <w:jc w:val="both"/>
        <w:rPr>
          <w:rFonts w:ascii="Times New Roman" w:hAnsi="Times New Roman"/>
          <w:sz w:val="24"/>
          <w:szCs w:val="24"/>
        </w:rPr>
      </w:pPr>
      <w:r w:rsidRPr="00AA340A">
        <w:rPr>
          <w:rFonts w:ascii="Times New Roman" w:hAnsi="Times New Roman"/>
          <w:sz w:val="24"/>
          <w:szCs w:val="24"/>
        </w:rPr>
        <w:t>Thank you for attending the 20</w:t>
      </w:r>
      <w:r w:rsidR="00D030E0">
        <w:rPr>
          <w:rFonts w:ascii="Times New Roman" w:hAnsi="Times New Roman"/>
          <w:sz w:val="24"/>
          <w:szCs w:val="24"/>
        </w:rPr>
        <w:t>2</w:t>
      </w:r>
      <w:r w:rsidR="0091389D">
        <w:rPr>
          <w:rFonts w:ascii="Times New Roman" w:hAnsi="Times New Roman"/>
          <w:sz w:val="24"/>
          <w:szCs w:val="24"/>
        </w:rPr>
        <w:t>5</w:t>
      </w:r>
      <w:r w:rsidRPr="00AA340A">
        <w:rPr>
          <w:rFonts w:ascii="Times New Roman" w:hAnsi="Times New Roman"/>
          <w:sz w:val="24"/>
          <w:szCs w:val="24"/>
        </w:rPr>
        <w:t>-</w:t>
      </w:r>
      <w:r w:rsidR="003A46BD" w:rsidRPr="00AA340A">
        <w:rPr>
          <w:rFonts w:ascii="Times New Roman" w:hAnsi="Times New Roman"/>
          <w:sz w:val="24"/>
          <w:szCs w:val="24"/>
        </w:rPr>
        <w:t>20</w:t>
      </w:r>
      <w:r w:rsidR="007558DC" w:rsidRPr="00AA340A">
        <w:rPr>
          <w:rFonts w:ascii="Times New Roman" w:hAnsi="Times New Roman"/>
          <w:sz w:val="24"/>
          <w:szCs w:val="24"/>
        </w:rPr>
        <w:t>2</w:t>
      </w:r>
      <w:r w:rsidR="0091389D">
        <w:rPr>
          <w:rFonts w:ascii="Times New Roman" w:hAnsi="Times New Roman"/>
          <w:sz w:val="24"/>
          <w:szCs w:val="24"/>
        </w:rPr>
        <w:t>6</w:t>
      </w:r>
      <w:r w:rsidRPr="00AA340A">
        <w:rPr>
          <w:rFonts w:ascii="Times New Roman" w:hAnsi="Times New Roman"/>
          <w:sz w:val="24"/>
          <w:szCs w:val="24"/>
        </w:rPr>
        <w:t xml:space="preserve"> Boys &amp; Girls Club of Pequannock’s </w:t>
      </w:r>
      <w:r w:rsidR="003A46BD" w:rsidRPr="00AA340A">
        <w:rPr>
          <w:rFonts w:ascii="Times New Roman" w:hAnsi="Times New Roman"/>
          <w:sz w:val="24"/>
          <w:szCs w:val="24"/>
        </w:rPr>
        <w:t>T</w:t>
      </w:r>
      <w:r w:rsidRPr="00AA340A">
        <w:rPr>
          <w:rFonts w:ascii="Times New Roman" w:hAnsi="Times New Roman"/>
          <w:sz w:val="24"/>
          <w:szCs w:val="24"/>
        </w:rPr>
        <w:t xml:space="preserve">ravel </w:t>
      </w:r>
      <w:r w:rsidR="003A46BD" w:rsidRPr="00AA340A">
        <w:rPr>
          <w:rFonts w:ascii="Times New Roman" w:hAnsi="Times New Roman"/>
          <w:sz w:val="24"/>
          <w:szCs w:val="24"/>
        </w:rPr>
        <w:t>Basketball T</w:t>
      </w:r>
      <w:r w:rsidRPr="00AA340A">
        <w:rPr>
          <w:rFonts w:ascii="Times New Roman" w:hAnsi="Times New Roman"/>
          <w:sz w:val="24"/>
          <w:szCs w:val="24"/>
        </w:rPr>
        <w:t xml:space="preserve">ry outs.  We want to give you as much information on the time commitments and fees as possible so that you have all the details upfront.    </w:t>
      </w:r>
    </w:p>
    <w:p w:rsidR="0090604E" w:rsidRPr="00AA340A" w:rsidRDefault="0090604E" w:rsidP="003A46BD">
      <w:pPr>
        <w:jc w:val="both"/>
        <w:rPr>
          <w:rFonts w:ascii="Times New Roman" w:hAnsi="Times New Roman"/>
          <w:sz w:val="24"/>
          <w:szCs w:val="24"/>
        </w:rPr>
      </w:pPr>
    </w:p>
    <w:p w:rsidR="0090604E" w:rsidRPr="00AA340A" w:rsidRDefault="0090604E" w:rsidP="003A46BD">
      <w:pPr>
        <w:jc w:val="both"/>
        <w:rPr>
          <w:rFonts w:ascii="Times New Roman" w:hAnsi="Times New Roman"/>
          <w:sz w:val="24"/>
          <w:szCs w:val="24"/>
        </w:rPr>
      </w:pPr>
      <w:r w:rsidRPr="00AA340A">
        <w:rPr>
          <w:rFonts w:ascii="Times New Roman" w:hAnsi="Times New Roman"/>
          <w:sz w:val="24"/>
          <w:szCs w:val="24"/>
        </w:rPr>
        <w:t xml:space="preserve">All potential players should be notified of the coach’s decision regarding the team roster by </w:t>
      </w:r>
      <w:r w:rsidR="008E1EE9">
        <w:rPr>
          <w:rFonts w:ascii="Times New Roman" w:hAnsi="Times New Roman"/>
          <w:sz w:val="24"/>
          <w:szCs w:val="24"/>
        </w:rPr>
        <w:t>Monday</w:t>
      </w:r>
      <w:r w:rsidRPr="00AA340A">
        <w:rPr>
          <w:rFonts w:ascii="Times New Roman" w:hAnsi="Times New Roman"/>
          <w:sz w:val="24"/>
          <w:szCs w:val="24"/>
        </w:rPr>
        <w:t>, October</w:t>
      </w:r>
      <w:r w:rsidR="00956B37">
        <w:rPr>
          <w:rFonts w:ascii="Times New Roman" w:hAnsi="Times New Roman"/>
          <w:sz w:val="24"/>
          <w:szCs w:val="24"/>
        </w:rPr>
        <w:t>2</w:t>
      </w:r>
      <w:r w:rsidR="00AA7FF9">
        <w:rPr>
          <w:rFonts w:ascii="Times New Roman" w:hAnsi="Times New Roman"/>
          <w:sz w:val="24"/>
          <w:szCs w:val="24"/>
        </w:rPr>
        <w:t>0</w:t>
      </w:r>
      <w:r w:rsidRPr="00AA340A">
        <w:rPr>
          <w:rFonts w:ascii="Times New Roman" w:hAnsi="Times New Roman"/>
          <w:sz w:val="24"/>
          <w:szCs w:val="24"/>
        </w:rPr>
        <w:t xml:space="preserve">, </w:t>
      </w:r>
      <w:r w:rsidR="000507BA" w:rsidRPr="00AA340A">
        <w:rPr>
          <w:rFonts w:ascii="Times New Roman" w:hAnsi="Times New Roman"/>
          <w:sz w:val="24"/>
          <w:szCs w:val="24"/>
        </w:rPr>
        <w:t>202</w:t>
      </w:r>
      <w:r w:rsidR="0091389D">
        <w:rPr>
          <w:rFonts w:ascii="Times New Roman" w:hAnsi="Times New Roman"/>
          <w:sz w:val="24"/>
          <w:szCs w:val="24"/>
        </w:rPr>
        <w:t>5</w:t>
      </w:r>
      <w:r w:rsidRPr="00AA340A">
        <w:rPr>
          <w:rFonts w:ascii="Times New Roman" w:hAnsi="Times New Roman"/>
          <w:sz w:val="24"/>
          <w:szCs w:val="24"/>
        </w:rPr>
        <w:t xml:space="preserve">. </w:t>
      </w:r>
      <w:r w:rsidRPr="00AA7FF9">
        <w:rPr>
          <w:rFonts w:ascii="Times New Roman" w:hAnsi="Times New Roman"/>
          <w:b/>
          <w:bCs/>
          <w:iCs/>
          <w:sz w:val="24"/>
          <w:szCs w:val="24"/>
          <w:u w:val="single"/>
        </w:rPr>
        <w:t>If you are selected for one of our teams</w:t>
      </w:r>
      <w:r w:rsidRPr="00AA340A">
        <w:rPr>
          <w:rFonts w:ascii="Times New Roman" w:hAnsi="Times New Roman"/>
          <w:sz w:val="24"/>
          <w:szCs w:val="24"/>
        </w:rPr>
        <w:t xml:space="preserve"> here is what you need to know:</w:t>
      </w:r>
    </w:p>
    <w:p w:rsidR="00C5667E" w:rsidRPr="00C5667E" w:rsidRDefault="00C5667E" w:rsidP="00C5667E">
      <w:pPr>
        <w:spacing w:before="100" w:beforeAutospacing="1" w:after="100" w:afterAutospacing="1"/>
        <w:jc w:val="both"/>
        <w:rPr>
          <w:rFonts w:ascii="Times New Roman" w:hAnsi="Times New Roman"/>
          <w:b/>
          <w:bCs/>
          <w:sz w:val="24"/>
          <w:szCs w:val="24"/>
        </w:rPr>
      </w:pPr>
      <w:r w:rsidRPr="00C5667E">
        <w:rPr>
          <w:rFonts w:ascii="Times New Roman" w:hAnsi="Times New Roman"/>
          <w:b/>
          <w:bCs/>
          <w:sz w:val="24"/>
          <w:szCs w:val="24"/>
        </w:rPr>
        <w:t>Registration fees</w:t>
      </w:r>
      <w:r>
        <w:rPr>
          <w:rFonts w:ascii="Times New Roman" w:hAnsi="Times New Roman"/>
          <w:b/>
          <w:bCs/>
          <w:sz w:val="24"/>
          <w:szCs w:val="24"/>
        </w:rPr>
        <w:t>:</w:t>
      </w:r>
      <w:r w:rsidRPr="00C5667E">
        <w:rPr>
          <w:rFonts w:ascii="Times New Roman" w:hAnsi="Times New Roman"/>
          <w:b/>
          <w:bCs/>
          <w:sz w:val="24"/>
          <w:szCs w:val="24"/>
        </w:rPr>
        <w:t xml:space="preserve"> </w:t>
      </w:r>
      <w:r w:rsidRPr="00C5667E">
        <w:rPr>
          <w:rFonts w:ascii="Times New Roman" w:hAnsi="Times New Roman"/>
          <w:bCs/>
          <w:sz w:val="24"/>
          <w:szCs w:val="24"/>
        </w:rPr>
        <w:t>($3</w:t>
      </w:r>
      <w:r w:rsidR="00AA7FF9">
        <w:rPr>
          <w:rFonts w:ascii="Times New Roman" w:hAnsi="Times New Roman"/>
          <w:bCs/>
          <w:sz w:val="24"/>
          <w:szCs w:val="24"/>
        </w:rPr>
        <w:t>50</w:t>
      </w:r>
      <w:r w:rsidRPr="00C5667E">
        <w:rPr>
          <w:rFonts w:ascii="Times New Roman" w:hAnsi="Times New Roman"/>
          <w:bCs/>
          <w:sz w:val="24"/>
          <w:szCs w:val="24"/>
        </w:rPr>
        <w:t>), Club member</w:t>
      </w:r>
      <w:r w:rsidR="00047BC2">
        <w:rPr>
          <w:rFonts w:ascii="Times New Roman" w:hAnsi="Times New Roman"/>
          <w:bCs/>
          <w:sz w:val="24"/>
          <w:szCs w:val="24"/>
        </w:rPr>
        <w:t>ship fee ($35, valid from 9/1/2</w:t>
      </w:r>
      <w:r w:rsidR="00AA7FF9">
        <w:rPr>
          <w:rFonts w:ascii="Times New Roman" w:hAnsi="Times New Roman"/>
          <w:bCs/>
          <w:sz w:val="24"/>
          <w:szCs w:val="24"/>
        </w:rPr>
        <w:t>5</w:t>
      </w:r>
      <w:r w:rsidRPr="00C5667E">
        <w:rPr>
          <w:rFonts w:ascii="Times New Roman" w:hAnsi="Times New Roman"/>
          <w:bCs/>
          <w:sz w:val="24"/>
          <w:szCs w:val="24"/>
        </w:rPr>
        <w:t xml:space="preserve"> to </w:t>
      </w:r>
      <w:r w:rsidR="00047BC2">
        <w:rPr>
          <w:rFonts w:ascii="Times New Roman" w:hAnsi="Times New Roman"/>
          <w:bCs/>
          <w:sz w:val="24"/>
          <w:szCs w:val="24"/>
        </w:rPr>
        <w:t>8/31/2</w:t>
      </w:r>
      <w:r w:rsidR="00AA7FF9">
        <w:rPr>
          <w:rFonts w:ascii="Times New Roman" w:hAnsi="Times New Roman"/>
          <w:bCs/>
          <w:sz w:val="24"/>
          <w:szCs w:val="24"/>
        </w:rPr>
        <w:t>6</w:t>
      </w:r>
      <w:r w:rsidR="006256B6">
        <w:rPr>
          <w:rFonts w:ascii="Times New Roman" w:hAnsi="Times New Roman"/>
          <w:bCs/>
          <w:sz w:val="24"/>
          <w:szCs w:val="24"/>
        </w:rPr>
        <w:t>), and uniform (Jersey $</w:t>
      </w:r>
      <w:r w:rsidRPr="00C5667E">
        <w:rPr>
          <w:rFonts w:ascii="Times New Roman" w:hAnsi="Times New Roman"/>
          <w:bCs/>
          <w:sz w:val="24"/>
          <w:szCs w:val="24"/>
        </w:rPr>
        <w:t>45, Shorts $25) fees must be paid by first practice.  Apparel is completely optiona</w:t>
      </w:r>
      <w:r w:rsidR="008E1EE9">
        <w:rPr>
          <w:rFonts w:ascii="Times New Roman" w:hAnsi="Times New Roman"/>
          <w:bCs/>
          <w:sz w:val="24"/>
          <w:szCs w:val="24"/>
        </w:rPr>
        <w:t>l.  Link will be sent out soon.</w:t>
      </w:r>
    </w:p>
    <w:p w:rsidR="00C5667E" w:rsidRDefault="00C5667E" w:rsidP="00C5667E">
      <w:pPr>
        <w:spacing w:before="100" w:beforeAutospacing="1" w:after="100" w:afterAutospacing="1"/>
        <w:jc w:val="both"/>
        <w:rPr>
          <w:rFonts w:ascii="Times New Roman" w:hAnsi="Times New Roman"/>
          <w:b/>
          <w:bCs/>
          <w:sz w:val="24"/>
          <w:szCs w:val="24"/>
        </w:rPr>
      </w:pPr>
      <w:r w:rsidRPr="00C5667E">
        <w:rPr>
          <w:rFonts w:ascii="Times New Roman" w:hAnsi="Times New Roman"/>
          <w:b/>
          <w:bCs/>
          <w:sz w:val="24"/>
          <w:szCs w:val="24"/>
        </w:rPr>
        <w:t xml:space="preserve">Fundraiser fees: </w:t>
      </w:r>
      <w:r w:rsidRPr="00C5667E">
        <w:rPr>
          <w:rFonts w:ascii="Times New Roman" w:hAnsi="Times New Roman"/>
          <w:bCs/>
          <w:sz w:val="24"/>
          <w:szCs w:val="24"/>
        </w:rPr>
        <w:t>We typically ask each player either participate in fundraising or buy their way out of fundraising by paying that fee at registration.  We adjusted the process so that the fundraising fee must be paid at time of registration with the ability to earn that fee back by participating in the fundraiser.   The fundraiser is not mandatory only if you would like your fee returned to you. We are still working on the logistic of the fundraiser.  Once I get more info then I will send all info to you.</w:t>
      </w:r>
    </w:p>
    <w:p w:rsidR="0090604E" w:rsidRPr="00AA340A" w:rsidRDefault="0090604E" w:rsidP="00C5667E">
      <w:pPr>
        <w:spacing w:before="100" w:beforeAutospacing="1" w:after="100" w:afterAutospacing="1"/>
        <w:jc w:val="both"/>
        <w:rPr>
          <w:rFonts w:ascii="Times New Roman" w:hAnsi="Times New Roman"/>
          <w:sz w:val="24"/>
          <w:szCs w:val="24"/>
        </w:rPr>
      </w:pPr>
      <w:r w:rsidRPr="00AA340A">
        <w:rPr>
          <w:rFonts w:ascii="Times New Roman" w:hAnsi="Times New Roman"/>
          <w:b/>
          <w:bCs/>
          <w:sz w:val="24"/>
          <w:szCs w:val="24"/>
        </w:rPr>
        <w:t xml:space="preserve">Practices:  </w:t>
      </w:r>
      <w:r w:rsidRPr="00AA340A">
        <w:rPr>
          <w:rFonts w:ascii="Times New Roman" w:hAnsi="Times New Roman"/>
          <w:sz w:val="24"/>
          <w:szCs w:val="24"/>
        </w:rPr>
        <w:t>Practice days and times will vary throughout the season based on gym availability and coach’s availability.  We try to give as much lead time as possible but because we are using the Board of Education’s gyms, sometimes last minute changes do occur.  Each team should receive at least one practice per week and most weeks will receive two practices.  Practices typically run for 1.5 h</w:t>
      </w:r>
      <w:r w:rsidR="008E1EE9">
        <w:rPr>
          <w:rFonts w:ascii="Times New Roman" w:hAnsi="Times New Roman"/>
          <w:sz w:val="24"/>
          <w:szCs w:val="24"/>
        </w:rPr>
        <w:t>ours.</w:t>
      </w:r>
    </w:p>
    <w:p w:rsidR="0090604E" w:rsidRPr="00AA340A" w:rsidRDefault="0090604E" w:rsidP="003A46BD">
      <w:pPr>
        <w:spacing w:before="100" w:beforeAutospacing="1" w:after="100" w:afterAutospacing="1"/>
        <w:jc w:val="both"/>
        <w:rPr>
          <w:rFonts w:ascii="Times New Roman" w:hAnsi="Times New Roman"/>
          <w:sz w:val="24"/>
          <w:szCs w:val="24"/>
        </w:rPr>
      </w:pPr>
      <w:r w:rsidRPr="0090604E">
        <w:rPr>
          <w:b/>
          <w:bCs/>
          <w:sz w:val="24"/>
          <w:szCs w:val="28"/>
        </w:rPr>
        <w:t>Games</w:t>
      </w:r>
      <w:r w:rsidRPr="0090604E">
        <w:rPr>
          <w:sz w:val="24"/>
          <w:szCs w:val="28"/>
        </w:rPr>
        <w:t>: </w:t>
      </w:r>
      <w:r w:rsidRPr="00C5667E">
        <w:rPr>
          <w:rFonts w:ascii="Times New Roman" w:hAnsi="Times New Roman"/>
          <w:sz w:val="24"/>
          <w:szCs w:val="28"/>
        </w:rPr>
        <w:t xml:space="preserve"> Games should begin the week of December </w:t>
      </w:r>
      <w:r w:rsidR="00AA7FF9">
        <w:rPr>
          <w:rFonts w:ascii="Times New Roman" w:hAnsi="Times New Roman"/>
          <w:sz w:val="24"/>
          <w:szCs w:val="28"/>
        </w:rPr>
        <w:t>8</w:t>
      </w:r>
      <w:r w:rsidR="008E1EE9" w:rsidRPr="008E1EE9">
        <w:rPr>
          <w:rFonts w:ascii="Times New Roman" w:hAnsi="Times New Roman"/>
          <w:sz w:val="24"/>
          <w:szCs w:val="28"/>
          <w:vertAlign w:val="superscript"/>
        </w:rPr>
        <w:t>th</w:t>
      </w:r>
      <w:r w:rsidR="008E1EE9">
        <w:rPr>
          <w:rFonts w:ascii="Times New Roman" w:hAnsi="Times New Roman"/>
          <w:sz w:val="24"/>
          <w:szCs w:val="28"/>
        </w:rPr>
        <w:t>.</w:t>
      </w:r>
      <w:r w:rsidRPr="00C5667E">
        <w:rPr>
          <w:rFonts w:ascii="Times New Roman" w:hAnsi="Times New Roman"/>
          <w:sz w:val="24"/>
          <w:szCs w:val="28"/>
        </w:rPr>
        <w:t xml:space="preserve">Our home games are usually played on Saturday </w:t>
      </w:r>
      <w:r w:rsidR="00AA7FF9">
        <w:rPr>
          <w:rFonts w:ascii="Times New Roman" w:hAnsi="Times New Roman"/>
          <w:sz w:val="24"/>
          <w:szCs w:val="28"/>
        </w:rPr>
        <w:t xml:space="preserve">early </w:t>
      </w:r>
      <w:r w:rsidR="003A46BD" w:rsidRPr="00C5667E">
        <w:rPr>
          <w:rFonts w:ascii="Times New Roman" w:hAnsi="Times New Roman"/>
          <w:sz w:val="24"/>
          <w:szCs w:val="28"/>
        </w:rPr>
        <w:t>evening at PTHS or Friday night at PVMS.</w:t>
      </w:r>
      <w:r w:rsidRPr="00C5667E">
        <w:rPr>
          <w:rFonts w:ascii="Times New Roman" w:hAnsi="Times New Roman"/>
          <w:sz w:val="24"/>
          <w:szCs w:val="28"/>
        </w:rPr>
        <w:t xml:space="preserve"> </w:t>
      </w:r>
      <w:r w:rsidR="003A46BD" w:rsidRPr="00C5667E">
        <w:rPr>
          <w:rFonts w:ascii="Times New Roman" w:hAnsi="Times New Roman"/>
          <w:sz w:val="24"/>
          <w:szCs w:val="28"/>
        </w:rPr>
        <w:t xml:space="preserve"> </w:t>
      </w:r>
      <w:r w:rsidRPr="00C5667E">
        <w:rPr>
          <w:rFonts w:ascii="Times New Roman" w:hAnsi="Times New Roman"/>
          <w:sz w:val="24"/>
          <w:szCs w:val="28"/>
        </w:rPr>
        <w:t>Make up games that are played at home may take place during the week at PVMS</w:t>
      </w:r>
      <w:r w:rsidR="00480152" w:rsidRPr="00C5667E">
        <w:rPr>
          <w:rFonts w:ascii="Times New Roman" w:hAnsi="Times New Roman"/>
          <w:sz w:val="24"/>
          <w:szCs w:val="28"/>
        </w:rPr>
        <w:t xml:space="preserve"> or PTHS</w:t>
      </w:r>
      <w:r w:rsidRPr="00C5667E">
        <w:rPr>
          <w:rFonts w:ascii="Times New Roman" w:hAnsi="Times New Roman"/>
          <w:sz w:val="24"/>
          <w:szCs w:val="28"/>
        </w:rPr>
        <w:t xml:space="preserve">.  Away games are at the discretion of the </w:t>
      </w:r>
      <w:r w:rsidR="00FF5D73">
        <w:rPr>
          <w:rFonts w:ascii="Times New Roman" w:hAnsi="Times New Roman"/>
          <w:sz w:val="24"/>
          <w:szCs w:val="28"/>
        </w:rPr>
        <w:t>away</w:t>
      </w:r>
      <w:r w:rsidRPr="00C5667E">
        <w:rPr>
          <w:rFonts w:ascii="Times New Roman" w:hAnsi="Times New Roman"/>
          <w:sz w:val="24"/>
          <w:szCs w:val="28"/>
        </w:rPr>
        <w:t xml:space="preserve"> teams, we have no choice on day, place or time.  Each league plays approximately 15 games and teams do have the </w:t>
      </w:r>
      <w:r w:rsidR="000507BA" w:rsidRPr="00C5667E">
        <w:rPr>
          <w:rFonts w:ascii="Times New Roman" w:hAnsi="Times New Roman"/>
          <w:sz w:val="24"/>
          <w:szCs w:val="28"/>
        </w:rPr>
        <w:t xml:space="preserve">chance to advance to playoffs. Teams can enter </w:t>
      </w:r>
      <w:r w:rsidR="000507BA" w:rsidRPr="00C5667E">
        <w:rPr>
          <w:rFonts w:ascii="Times New Roman" w:hAnsi="Times New Roman"/>
          <w:sz w:val="24"/>
          <w:szCs w:val="24"/>
        </w:rPr>
        <w:t>2 tournaments at the coach’s discretion. Teams usually play 20-25 games for the season.</w:t>
      </w:r>
      <w:bookmarkStart w:id="0" w:name="_GoBack"/>
      <w:bookmarkEnd w:id="0"/>
    </w:p>
    <w:p w:rsidR="0090604E" w:rsidRPr="00AA340A" w:rsidRDefault="0090604E" w:rsidP="003A46BD">
      <w:pPr>
        <w:spacing w:before="100" w:beforeAutospacing="1" w:after="100" w:afterAutospacing="1"/>
        <w:jc w:val="both"/>
        <w:rPr>
          <w:rFonts w:ascii="Times New Roman" w:hAnsi="Times New Roman"/>
          <w:sz w:val="24"/>
          <w:szCs w:val="24"/>
        </w:rPr>
      </w:pPr>
      <w:r w:rsidRPr="00AA340A">
        <w:rPr>
          <w:rFonts w:ascii="Times New Roman" w:hAnsi="Times New Roman"/>
          <w:b/>
          <w:bCs/>
          <w:sz w:val="24"/>
          <w:szCs w:val="24"/>
        </w:rPr>
        <w:t>Playing time:</w:t>
      </w:r>
      <w:r w:rsidRPr="00AA340A">
        <w:rPr>
          <w:rFonts w:ascii="Times New Roman" w:hAnsi="Times New Roman"/>
          <w:sz w:val="24"/>
          <w:szCs w:val="24"/>
        </w:rPr>
        <w:t xml:space="preserve">  This is a competitive travel team.  Players will be awarded playing time based on ability and attendance at practice.  Coaches have discretion on playing time and although they are encouraged to play all players in all games, it is not mandatory.  </w:t>
      </w:r>
    </w:p>
    <w:p w:rsidR="000F5E8E" w:rsidRPr="00AA340A" w:rsidRDefault="0090604E" w:rsidP="003A46BD">
      <w:pPr>
        <w:spacing w:before="100" w:beforeAutospacing="1" w:after="100" w:afterAutospacing="1"/>
        <w:jc w:val="both"/>
        <w:rPr>
          <w:rFonts w:ascii="Times New Roman" w:hAnsi="Times New Roman"/>
          <w:sz w:val="24"/>
          <w:szCs w:val="24"/>
        </w:rPr>
      </w:pPr>
      <w:r w:rsidRPr="00AA340A">
        <w:rPr>
          <w:rFonts w:ascii="Times New Roman" w:hAnsi="Times New Roman"/>
          <w:b/>
          <w:bCs/>
          <w:i/>
          <w:iCs/>
          <w:sz w:val="24"/>
          <w:szCs w:val="24"/>
        </w:rPr>
        <w:t>If you are selected for one of our teams</w:t>
      </w:r>
      <w:r w:rsidRPr="00AA340A">
        <w:rPr>
          <w:rFonts w:ascii="Times New Roman" w:hAnsi="Times New Roman"/>
          <w:sz w:val="24"/>
          <w:szCs w:val="24"/>
        </w:rPr>
        <w:t xml:space="preserve">, please make sure all of the requirements above are acceptable to you, prior to accepting the roster spot. </w:t>
      </w:r>
    </w:p>
    <w:sectPr w:rsidR="000F5E8E" w:rsidRPr="00AA340A" w:rsidSect="00F57BE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9E6" w:rsidRDefault="00EA39E6" w:rsidP="0090604E">
      <w:r>
        <w:separator/>
      </w:r>
    </w:p>
  </w:endnote>
  <w:endnote w:type="continuationSeparator" w:id="0">
    <w:p w:rsidR="00EA39E6" w:rsidRDefault="00EA39E6" w:rsidP="0090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04E" w:rsidRPr="0090604E" w:rsidRDefault="0090604E" w:rsidP="0090604E">
    <w:pPr>
      <w:spacing w:before="100" w:beforeAutospacing="1" w:after="100" w:afterAutospacing="1"/>
      <w:rPr>
        <w:sz w:val="32"/>
        <w:szCs w:val="28"/>
      </w:rPr>
    </w:pPr>
    <w:r w:rsidRPr="0090604E">
      <w:rPr>
        <w:sz w:val="24"/>
        <w:szCs w:val="28"/>
      </w:rPr>
      <w:t xml:space="preserve">Please call Greg Nasissi if you have any questions:  973-633-9007 or </w:t>
    </w:r>
    <w:hyperlink r:id="rId1" w:history="1">
      <w:r w:rsidRPr="0090604E">
        <w:rPr>
          <w:rStyle w:val="Hyperlink"/>
          <w:sz w:val="24"/>
          <w:szCs w:val="28"/>
        </w:rPr>
        <w:t>gnasissi@bgcnwnj.org</w:t>
      </w:r>
    </w:hyperlink>
  </w:p>
  <w:p w:rsidR="0090604E" w:rsidRDefault="00906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9E6" w:rsidRDefault="00EA39E6" w:rsidP="0090604E">
      <w:r>
        <w:separator/>
      </w:r>
    </w:p>
  </w:footnote>
  <w:footnote w:type="continuationSeparator" w:id="0">
    <w:p w:rsidR="00EA39E6" w:rsidRDefault="00EA39E6" w:rsidP="00906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04E" w:rsidRDefault="0090604E" w:rsidP="0090604E">
    <w:pPr>
      <w:pStyle w:val="Header"/>
      <w:jc w:val="center"/>
    </w:pPr>
    <w:r>
      <w:rPr>
        <w:noProof/>
      </w:rPr>
      <w:drawing>
        <wp:inline distT="0" distB="0" distL="0" distR="0">
          <wp:extent cx="947047" cy="685800"/>
          <wp:effectExtent l="19050" t="0" r="5453" b="0"/>
          <wp:docPr id="3" name="Picture 2" descr="BG CLUBS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 CLUBS 4.jpg"/>
                  <pic:cNvPicPr/>
                </pic:nvPicPr>
                <pic:blipFill>
                  <a:blip r:embed="rId1"/>
                  <a:stretch>
                    <a:fillRect/>
                  </a:stretch>
                </pic:blipFill>
                <pic:spPr>
                  <a:xfrm>
                    <a:off x="0" y="0"/>
                    <a:ext cx="947047" cy="685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04E"/>
    <w:rsid w:val="00047BC2"/>
    <w:rsid w:val="000507BA"/>
    <w:rsid w:val="000938C9"/>
    <w:rsid w:val="000C3F96"/>
    <w:rsid w:val="00153FD6"/>
    <w:rsid w:val="0022427C"/>
    <w:rsid w:val="002D3F4B"/>
    <w:rsid w:val="002F2242"/>
    <w:rsid w:val="00321E23"/>
    <w:rsid w:val="003A46BD"/>
    <w:rsid w:val="003B79F7"/>
    <w:rsid w:val="003D6774"/>
    <w:rsid w:val="0045297B"/>
    <w:rsid w:val="00465099"/>
    <w:rsid w:val="00480152"/>
    <w:rsid w:val="00561D51"/>
    <w:rsid w:val="00563282"/>
    <w:rsid w:val="0058115A"/>
    <w:rsid w:val="005A4CF5"/>
    <w:rsid w:val="005E7411"/>
    <w:rsid w:val="005F1A19"/>
    <w:rsid w:val="006256B6"/>
    <w:rsid w:val="00742675"/>
    <w:rsid w:val="007430F2"/>
    <w:rsid w:val="007558DC"/>
    <w:rsid w:val="00766742"/>
    <w:rsid w:val="0079661B"/>
    <w:rsid w:val="007C0E4B"/>
    <w:rsid w:val="007D0EDD"/>
    <w:rsid w:val="007D1BA8"/>
    <w:rsid w:val="007D1D43"/>
    <w:rsid w:val="007F33B4"/>
    <w:rsid w:val="008243D7"/>
    <w:rsid w:val="0086352C"/>
    <w:rsid w:val="008E1EE9"/>
    <w:rsid w:val="0090604E"/>
    <w:rsid w:val="0091389D"/>
    <w:rsid w:val="00934EDD"/>
    <w:rsid w:val="00956B37"/>
    <w:rsid w:val="00A80041"/>
    <w:rsid w:val="00AA340A"/>
    <w:rsid w:val="00AA7FF9"/>
    <w:rsid w:val="00BB1723"/>
    <w:rsid w:val="00C146C4"/>
    <w:rsid w:val="00C15B06"/>
    <w:rsid w:val="00C5667E"/>
    <w:rsid w:val="00C600CC"/>
    <w:rsid w:val="00C6217A"/>
    <w:rsid w:val="00C63F96"/>
    <w:rsid w:val="00C755A3"/>
    <w:rsid w:val="00C94699"/>
    <w:rsid w:val="00CA3B73"/>
    <w:rsid w:val="00CC5C1C"/>
    <w:rsid w:val="00CC7CED"/>
    <w:rsid w:val="00D030E0"/>
    <w:rsid w:val="00D53D3C"/>
    <w:rsid w:val="00D71196"/>
    <w:rsid w:val="00DB6404"/>
    <w:rsid w:val="00E223F8"/>
    <w:rsid w:val="00EA39E6"/>
    <w:rsid w:val="00F42328"/>
    <w:rsid w:val="00F57BE7"/>
    <w:rsid w:val="00F82A59"/>
    <w:rsid w:val="00F906C7"/>
    <w:rsid w:val="00FF5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EBD787DB-BF12-464B-A1F6-23649331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04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604E"/>
    <w:rPr>
      <w:color w:val="0563C1"/>
      <w:u w:val="single"/>
    </w:rPr>
  </w:style>
  <w:style w:type="paragraph" w:styleId="BalloonText">
    <w:name w:val="Balloon Text"/>
    <w:basedOn w:val="Normal"/>
    <w:link w:val="BalloonTextChar"/>
    <w:uiPriority w:val="99"/>
    <w:semiHidden/>
    <w:unhideWhenUsed/>
    <w:rsid w:val="0090604E"/>
    <w:rPr>
      <w:rFonts w:ascii="Tahoma" w:hAnsi="Tahoma" w:cs="Tahoma"/>
      <w:sz w:val="16"/>
      <w:szCs w:val="16"/>
    </w:rPr>
  </w:style>
  <w:style w:type="character" w:customStyle="1" w:styleId="BalloonTextChar">
    <w:name w:val="Balloon Text Char"/>
    <w:basedOn w:val="DefaultParagraphFont"/>
    <w:link w:val="BalloonText"/>
    <w:uiPriority w:val="99"/>
    <w:semiHidden/>
    <w:rsid w:val="0090604E"/>
    <w:rPr>
      <w:rFonts w:ascii="Tahoma" w:hAnsi="Tahoma" w:cs="Tahoma"/>
      <w:sz w:val="16"/>
      <w:szCs w:val="16"/>
    </w:rPr>
  </w:style>
  <w:style w:type="paragraph" w:styleId="Header">
    <w:name w:val="header"/>
    <w:basedOn w:val="Normal"/>
    <w:link w:val="HeaderChar"/>
    <w:uiPriority w:val="99"/>
    <w:semiHidden/>
    <w:unhideWhenUsed/>
    <w:rsid w:val="0090604E"/>
    <w:pPr>
      <w:tabs>
        <w:tab w:val="center" w:pos="4680"/>
        <w:tab w:val="right" w:pos="9360"/>
      </w:tabs>
    </w:pPr>
  </w:style>
  <w:style w:type="character" w:customStyle="1" w:styleId="HeaderChar">
    <w:name w:val="Header Char"/>
    <w:basedOn w:val="DefaultParagraphFont"/>
    <w:link w:val="Header"/>
    <w:uiPriority w:val="99"/>
    <w:semiHidden/>
    <w:rsid w:val="0090604E"/>
    <w:rPr>
      <w:rFonts w:ascii="Calibri" w:hAnsi="Calibri" w:cs="Times New Roman"/>
    </w:rPr>
  </w:style>
  <w:style w:type="paragraph" w:styleId="Footer">
    <w:name w:val="footer"/>
    <w:basedOn w:val="Normal"/>
    <w:link w:val="FooterChar"/>
    <w:uiPriority w:val="99"/>
    <w:semiHidden/>
    <w:unhideWhenUsed/>
    <w:rsid w:val="0090604E"/>
    <w:pPr>
      <w:tabs>
        <w:tab w:val="center" w:pos="4680"/>
        <w:tab w:val="right" w:pos="9360"/>
      </w:tabs>
    </w:pPr>
  </w:style>
  <w:style w:type="character" w:customStyle="1" w:styleId="FooterChar">
    <w:name w:val="Footer Char"/>
    <w:basedOn w:val="DefaultParagraphFont"/>
    <w:link w:val="Footer"/>
    <w:uiPriority w:val="99"/>
    <w:semiHidden/>
    <w:rsid w:val="0090604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6648">
      <w:bodyDiv w:val="1"/>
      <w:marLeft w:val="0"/>
      <w:marRight w:val="0"/>
      <w:marTop w:val="0"/>
      <w:marBottom w:val="0"/>
      <w:divBdr>
        <w:top w:val="none" w:sz="0" w:space="0" w:color="auto"/>
        <w:left w:val="none" w:sz="0" w:space="0" w:color="auto"/>
        <w:bottom w:val="none" w:sz="0" w:space="0" w:color="auto"/>
        <w:right w:val="none" w:sz="0" w:space="0" w:color="auto"/>
      </w:divBdr>
    </w:div>
    <w:div w:id="142379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nasissi@bgcnwnj.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905</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gnasissi</dc:creator>
  <cp:lastModifiedBy>Greg Nasissi</cp:lastModifiedBy>
  <cp:revision>19</cp:revision>
  <cp:lastPrinted>2021-10-12T18:06:00Z</cp:lastPrinted>
  <dcterms:created xsi:type="dcterms:W3CDTF">2021-10-05T17:54:00Z</dcterms:created>
  <dcterms:modified xsi:type="dcterms:W3CDTF">2025-09-25T17:19:00Z</dcterms:modified>
</cp:coreProperties>
</file>